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AB" w:rsidRPr="007E20AB" w:rsidRDefault="007E20AB" w:rsidP="007E20AB">
      <w:pPr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0AB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AE3441" w:rsidRDefault="007E20AB" w:rsidP="007E20AB">
      <w:pPr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0AB">
        <w:rPr>
          <w:rFonts w:ascii="Times New Roman" w:hAnsi="Times New Roman" w:cs="Times New Roman"/>
          <w:b/>
          <w:sz w:val="28"/>
          <w:szCs w:val="28"/>
        </w:rPr>
        <w:t>к проекту приняти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E20AB">
        <w:rPr>
          <w:rFonts w:ascii="Times New Roman" w:hAnsi="Times New Roman" w:cs="Times New Roman"/>
          <w:b/>
          <w:sz w:val="28"/>
          <w:szCs w:val="28"/>
        </w:rPr>
        <w:t xml:space="preserve"> решения </w:t>
      </w:r>
      <w:r w:rsidR="001977CC" w:rsidRPr="007E20AB">
        <w:rPr>
          <w:rFonts w:ascii="Times New Roman" w:hAnsi="Times New Roman" w:cs="Times New Roman"/>
          <w:b/>
          <w:sz w:val="28"/>
          <w:szCs w:val="28"/>
        </w:rPr>
        <w:t>«</w:t>
      </w:r>
      <w:r w:rsidR="001977CC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Собрания депутатов Шенкурского муниципального округа</w:t>
      </w:r>
      <w:r w:rsidR="00AE3441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  <w:r w:rsidR="001977CC">
        <w:rPr>
          <w:rFonts w:ascii="Times New Roman" w:hAnsi="Times New Roman" w:cs="Times New Roman"/>
          <w:b/>
          <w:sz w:val="28"/>
          <w:szCs w:val="28"/>
        </w:rPr>
        <w:t xml:space="preserve"> от 22 декабря 2022 года № 53 «</w:t>
      </w:r>
      <w:r w:rsidR="001977CC" w:rsidRPr="007E20AB">
        <w:rPr>
          <w:rFonts w:ascii="Times New Roman" w:hAnsi="Times New Roman" w:cs="Times New Roman"/>
          <w:b/>
          <w:sz w:val="28"/>
          <w:szCs w:val="28"/>
        </w:rPr>
        <w:t>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</w:t>
      </w:r>
    </w:p>
    <w:p w:rsidR="007E20AB" w:rsidRPr="007E20AB" w:rsidRDefault="001977CC" w:rsidP="007E20AB">
      <w:pPr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0AB">
        <w:rPr>
          <w:rFonts w:ascii="Times New Roman" w:hAnsi="Times New Roman" w:cs="Times New Roman"/>
          <w:b/>
          <w:sz w:val="28"/>
          <w:szCs w:val="28"/>
        </w:rPr>
        <w:t xml:space="preserve">Севера и приравненных к ним </w:t>
      </w:r>
      <w:proofErr w:type="gramStart"/>
      <w:r w:rsidRPr="007E20AB">
        <w:rPr>
          <w:rFonts w:ascii="Times New Roman" w:hAnsi="Times New Roman" w:cs="Times New Roman"/>
          <w:b/>
          <w:sz w:val="28"/>
          <w:szCs w:val="28"/>
        </w:rPr>
        <w:t>местностях</w:t>
      </w:r>
      <w:proofErr w:type="gramEnd"/>
      <w:r w:rsidRPr="007E20AB">
        <w:rPr>
          <w:rFonts w:ascii="Times New Roman" w:hAnsi="Times New Roman" w:cs="Times New Roman"/>
          <w:b/>
          <w:sz w:val="28"/>
          <w:szCs w:val="28"/>
        </w:rPr>
        <w:t>»</w:t>
      </w:r>
    </w:p>
    <w:p w:rsidR="007E20AB" w:rsidRDefault="007E20AB" w:rsidP="007E20AB">
      <w:pPr>
        <w:spacing w:line="240" w:lineRule="auto"/>
        <w:ind w:right="-2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9F8" w:rsidRPr="007E20AB" w:rsidRDefault="005119F8" w:rsidP="007E20AB">
      <w:pPr>
        <w:spacing w:line="240" w:lineRule="auto"/>
        <w:ind w:right="-2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20AB" w:rsidRPr="007E20AB" w:rsidRDefault="007E20AB" w:rsidP="009708C1">
      <w:pPr>
        <w:spacing w:line="240" w:lineRule="auto"/>
        <w:ind w:right="-2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0AB">
        <w:rPr>
          <w:rFonts w:ascii="Times New Roman" w:hAnsi="Times New Roman" w:cs="Times New Roman"/>
          <w:sz w:val="28"/>
          <w:szCs w:val="28"/>
        </w:rPr>
        <w:t>Принятие решения «</w:t>
      </w:r>
      <w:r w:rsidR="001977CC" w:rsidRPr="007E20AB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Собрания депутатов </w:t>
      </w:r>
      <w:r w:rsidR="001977CC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="00AE3441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1977CC" w:rsidRPr="007E20AB">
        <w:rPr>
          <w:rFonts w:ascii="Times New Roman" w:hAnsi="Times New Roman" w:cs="Times New Roman"/>
          <w:sz w:val="28"/>
          <w:szCs w:val="28"/>
        </w:rPr>
        <w:t>от 2</w:t>
      </w:r>
      <w:r w:rsidR="001977CC">
        <w:rPr>
          <w:rFonts w:ascii="Times New Roman" w:hAnsi="Times New Roman" w:cs="Times New Roman"/>
          <w:sz w:val="28"/>
          <w:szCs w:val="28"/>
        </w:rPr>
        <w:t>2 декаб</w:t>
      </w:r>
      <w:r w:rsidR="001977CC" w:rsidRPr="007E20AB">
        <w:rPr>
          <w:rFonts w:ascii="Times New Roman" w:hAnsi="Times New Roman" w:cs="Times New Roman"/>
          <w:sz w:val="28"/>
          <w:szCs w:val="28"/>
        </w:rPr>
        <w:t>ря 2022 г. № 5</w:t>
      </w:r>
      <w:r w:rsidR="001977CC">
        <w:rPr>
          <w:rFonts w:ascii="Times New Roman" w:hAnsi="Times New Roman" w:cs="Times New Roman"/>
          <w:sz w:val="28"/>
          <w:szCs w:val="28"/>
        </w:rPr>
        <w:t>3</w:t>
      </w:r>
      <w:r w:rsidR="001977CC" w:rsidRPr="007E20AB">
        <w:rPr>
          <w:rFonts w:ascii="Times New Roman" w:hAnsi="Times New Roman" w:cs="Times New Roman"/>
          <w:sz w:val="28"/>
          <w:szCs w:val="28"/>
        </w:rPr>
        <w:t xml:space="preserve"> «</w:t>
      </w:r>
      <w:r w:rsidR="001977CC" w:rsidRPr="007E20AB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1977CC" w:rsidRPr="007E20AB">
        <w:rPr>
          <w:rFonts w:ascii="Times New Roman" w:hAnsi="Times New Roman" w:cs="Times New Roman"/>
          <w:sz w:val="28"/>
          <w:szCs w:val="28"/>
        </w:rPr>
        <w:t>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  <w:r w:rsidRPr="007E20AB">
        <w:rPr>
          <w:rFonts w:ascii="Times New Roman" w:hAnsi="Times New Roman" w:cs="Times New Roman"/>
          <w:sz w:val="28"/>
          <w:szCs w:val="28"/>
        </w:rPr>
        <w:t xml:space="preserve"> повлечет  </w:t>
      </w:r>
      <w:r w:rsidR="004D5890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Pr="007E20AB">
        <w:rPr>
          <w:rFonts w:ascii="Times New Roman" w:hAnsi="Times New Roman" w:cs="Times New Roman"/>
          <w:sz w:val="28"/>
          <w:szCs w:val="28"/>
        </w:rPr>
        <w:t>финансово-бюджетных обязательств Шенкурского муниципального округа</w:t>
      </w:r>
      <w:r w:rsidR="00AE3441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7E20AB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7E20AB" w:rsidRDefault="007E20AB" w:rsidP="007E20AB">
      <w:pPr>
        <w:spacing w:line="240" w:lineRule="auto"/>
        <w:ind w:right="-2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18BB" w:rsidRDefault="001418BB" w:rsidP="007E20AB">
      <w:pPr>
        <w:spacing w:line="240" w:lineRule="auto"/>
        <w:ind w:right="-2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418BB" w:rsidSect="00ED70F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E2247"/>
    <w:rsid w:val="0000401D"/>
    <w:rsid w:val="001418BB"/>
    <w:rsid w:val="001977CC"/>
    <w:rsid w:val="00242958"/>
    <w:rsid w:val="002527BB"/>
    <w:rsid w:val="0028165E"/>
    <w:rsid w:val="00290665"/>
    <w:rsid w:val="002E6273"/>
    <w:rsid w:val="0034173A"/>
    <w:rsid w:val="00436CF6"/>
    <w:rsid w:val="004B79C8"/>
    <w:rsid w:val="004D5890"/>
    <w:rsid w:val="005119F8"/>
    <w:rsid w:val="00541FD6"/>
    <w:rsid w:val="005E2247"/>
    <w:rsid w:val="00615601"/>
    <w:rsid w:val="006E1C67"/>
    <w:rsid w:val="007E20AB"/>
    <w:rsid w:val="00856893"/>
    <w:rsid w:val="008A43DE"/>
    <w:rsid w:val="008E731F"/>
    <w:rsid w:val="009708C1"/>
    <w:rsid w:val="00AE3441"/>
    <w:rsid w:val="00BF0876"/>
    <w:rsid w:val="00DD69A9"/>
    <w:rsid w:val="00DE4764"/>
    <w:rsid w:val="00E755F1"/>
    <w:rsid w:val="00E80B8D"/>
    <w:rsid w:val="00ED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0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08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2</cp:revision>
  <cp:lastPrinted>2024-02-19T07:24:00Z</cp:lastPrinted>
  <dcterms:created xsi:type="dcterms:W3CDTF">2025-11-12T06:20:00Z</dcterms:created>
  <dcterms:modified xsi:type="dcterms:W3CDTF">2025-11-12T06:20:00Z</dcterms:modified>
</cp:coreProperties>
</file>